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4E0CE9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E003B8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7430F" w:rsidRPr="00E7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5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30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714D2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B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Росздравнадзора по Карачаево-Черкесской Республике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sz w:val="28"/>
          <w:szCs w:val="28"/>
        </w:rPr>
        <w:t xml:space="preserve"> </w:t>
      </w:r>
      <w:r w:rsidR="00CD3986">
        <w:rPr>
          <w:rFonts w:ascii="Times New Roman" w:hAnsi="Times New Roman" w:cs="Times New Roman"/>
          <w:sz w:val="28"/>
          <w:szCs w:val="28"/>
        </w:rPr>
        <w:t>по результатам</w:t>
      </w:r>
      <w:r w:rsidR="00CD3986" w:rsidRPr="00D6501B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714D2B" w:rsidRPr="00D6501B">
        <w:rPr>
          <w:rFonts w:ascii="Times New Roman" w:hAnsi="Times New Roman" w:cs="Times New Roman"/>
          <w:sz w:val="28"/>
          <w:szCs w:val="28"/>
        </w:rPr>
        <w:t>16</w:t>
      </w:r>
      <w:r w:rsidR="0078607C" w:rsidRPr="00D6501B">
        <w:rPr>
          <w:rFonts w:ascii="Times New Roman" w:hAnsi="Times New Roman" w:cs="Times New Roman"/>
          <w:sz w:val="28"/>
          <w:szCs w:val="28"/>
        </w:rPr>
        <w:t xml:space="preserve"> </w:t>
      </w:r>
      <w:r w:rsidR="00714D2B" w:rsidRPr="00D6501B">
        <w:rPr>
          <w:rFonts w:ascii="Times New Roman" w:hAnsi="Times New Roman" w:cs="Times New Roman"/>
          <w:sz w:val="28"/>
          <w:szCs w:val="28"/>
        </w:rPr>
        <w:t>мая 2019</w:t>
      </w:r>
      <w:r w:rsidR="00D6501B" w:rsidRPr="00D6501B">
        <w:rPr>
          <w:rFonts w:ascii="Times New Roman" w:hAnsi="Times New Roman" w:cs="Times New Roman"/>
          <w:sz w:val="28"/>
          <w:szCs w:val="28"/>
        </w:rPr>
        <w:t xml:space="preserve"> года по адресу г. Черкесск, ул. Космонавтов, д.100</w:t>
      </w:r>
      <w:r w:rsidR="00D6501B" w:rsidRPr="00D6501B">
        <w:rPr>
          <w:sz w:val="28"/>
          <w:szCs w:val="28"/>
        </w:rPr>
        <w:t xml:space="preserve">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E60FC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E60FCD">
        <w:rPr>
          <w:rFonts w:ascii="Times New Roman" w:hAnsi="Times New Roman" w:cs="Times New Roman"/>
          <w:sz w:val="28"/>
          <w:szCs w:val="28"/>
        </w:rPr>
        <w:t xml:space="preserve"> за </w:t>
      </w:r>
      <w:r w:rsidR="007025B9">
        <w:rPr>
          <w:rFonts w:ascii="Times New Roman" w:hAnsi="Times New Roman" w:cs="Times New Roman"/>
          <w:sz w:val="28"/>
          <w:szCs w:val="28"/>
        </w:rPr>
        <w:t>первый</w:t>
      </w:r>
      <w:r w:rsidR="0078607C">
        <w:rPr>
          <w:rFonts w:ascii="Times New Roman" w:hAnsi="Times New Roman" w:cs="Times New Roman"/>
          <w:sz w:val="28"/>
          <w:szCs w:val="28"/>
        </w:rPr>
        <w:t xml:space="preserve"> </w:t>
      </w:r>
      <w:r w:rsidR="00E743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025B9">
        <w:rPr>
          <w:rFonts w:ascii="Times New Roman" w:hAnsi="Times New Roman" w:cs="Times New Roman"/>
          <w:sz w:val="28"/>
          <w:szCs w:val="28"/>
        </w:rPr>
        <w:t>20</w:t>
      </w:r>
      <w:r w:rsidR="008F35B0">
        <w:rPr>
          <w:rFonts w:ascii="Times New Roman" w:hAnsi="Times New Roman" w:cs="Times New Roman"/>
          <w:sz w:val="28"/>
          <w:szCs w:val="28"/>
        </w:rPr>
        <w:t>19</w:t>
      </w:r>
      <w:r w:rsidR="00E60F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8F35B0">
        <w:rPr>
          <w:rFonts w:ascii="Times New Roman" w:hAnsi="Times New Roman" w:cs="Times New Roman"/>
          <w:sz w:val="28"/>
          <w:szCs w:val="28"/>
        </w:rPr>
        <w:t>аполнено</w:t>
      </w:r>
      <w:r w:rsidR="0099277B">
        <w:rPr>
          <w:rFonts w:ascii="Times New Roman" w:hAnsi="Times New Roman" w:cs="Times New Roman"/>
          <w:sz w:val="28"/>
          <w:szCs w:val="28"/>
        </w:rPr>
        <w:t xml:space="preserve"> 73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9927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77B">
        <w:rPr>
          <w:rFonts w:ascii="Times New Roman" w:hAnsi="Times New Roman" w:cs="Times New Roman"/>
          <w:sz w:val="28"/>
          <w:szCs w:val="28"/>
        </w:rPr>
        <w:t>73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A3731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604825" w:rsidRDefault="0099277B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AA3731"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AA3731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9277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9277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9277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77B">
        <w:rPr>
          <w:rFonts w:ascii="Times New Roman" w:hAnsi="Times New Roman" w:cs="Times New Roman"/>
          <w:sz w:val="28"/>
          <w:szCs w:val="28"/>
        </w:rPr>
        <w:t>72</w:t>
      </w:r>
      <w:r w:rsidR="00891A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0B2">
        <w:rPr>
          <w:rFonts w:ascii="Times New Roman" w:hAnsi="Times New Roman" w:cs="Times New Roman"/>
          <w:sz w:val="28"/>
          <w:szCs w:val="28"/>
        </w:rPr>
        <w:t>респондента</w:t>
      </w:r>
      <w:r w:rsidR="0099277B">
        <w:rPr>
          <w:rFonts w:ascii="Times New Roman" w:hAnsi="Times New Roman" w:cs="Times New Roman"/>
          <w:sz w:val="28"/>
          <w:szCs w:val="28"/>
        </w:rPr>
        <w:t xml:space="preserve"> (97</w:t>
      </w:r>
      <w:r w:rsidR="00190004">
        <w:rPr>
          <w:rFonts w:ascii="Times New Roman" w:hAnsi="Times New Roman" w:cs="Times New Roman"/>
          <w:sz w:val="28"/>
          <w:szCs w:val="28"/>
        </w:rPr>
        <w:t>,</w:t>
      </w:r>
      <w:r w:rsidR="0099277B">
        <w:rPr>
          <w:rFonts w:ascii="Times New Roman" w:hAnsi="Times New Roman" w:cs="Times New Roman"/>
          <w:sz w:val="28"/>
          <w:szCs w:val="28"/>
        </w:rPr>
        <w:t>4</w:t>
      </w:r>
      <w:r w:rsidR="00AA3731">
        <w:rPr>
          <w:rFonts w:ascii="Times New Roman" w:hAnsi="Times New Roman" w:cs="Times New Roman"/>
          <w:sz w:val="28"/>
          <w:szCs w:val="28"/>
        </w:rPr>
        <w:t>%)</w:t>
      </w:r>
      <w:r w:rsidR="00891A3F">
        <w:rPr>
          <w:rFonts w:ascii="Times New Roman" w:hAnsi="Times New Roman" w:cs="Times New Roman"/>
          <w:sz w:val="28"/>
          <w:szCs w:val="28"/>
        </w:rPr>
        <w:t>.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D43FFA" w:rsidRPr="00D43FFA">
        <w:rPr>
          <w:rFonts w:ascii="Times New Roman" w:hAnsi="Times New Roman" w:cs="Times New Roman"/>
          <w:sz w:val="28"/>
          <w:szCs w:val="28"/>
        </w:rPr>
        <w:t>4,</w:t>
      </w:r>
      <w:r w:rsidR="007025B9">
        <w:rPr>
          <w:rFonts w:ascii="Times New Roman" w:hAnsi="Times New Roman" w:cs="Times New Roman"/>
          <w:sz w:val="28"/>
          <w:szCs w:val="28"/>
        </w:rPr>
        <w:t>8</w:t>
      </w:r>
      <w:r w:rsidR="00D43FFA" w:rsidRPr="00D43FFA">
        <w:rPr>
          <w:rFonts w:ascii="Times New Roman" w:hAnsi="Times New Roman" w:cs="Times New Roman"/>
          <w:sz w:val="28"/>
          <w:szCs w:val="28"/>
        </w:rPr>
        <w:t>.</w:t>
      </w:r>
    </w:p>
    <w:p w:rsidR="00BC5248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48">
        <w:rPr>
          <w:rFonts w:ascii="Times New Roman" w:hAnsi="Times New Roman" w:cs="Times New Roman"/>
          <w:sz w:val="28"/>
          <w:szCs w:val="28"/>
        </w:rPr>
        <w:t xml:space="preserve">Своё мнение за необходимость введения в практику проведения подобных мероприятий высказались </w:t>
      </w:r>
      <w:r w:rsidR="0099277B">
        <w:rPr>
          <w:rFonts w:ascii="Times New Roman" w:hAnsi="Times New Roman" w:cs="Times New Roman"/>
          <w:sz w:val="28"/>
          <w:szCs w:val="28"/>
        </w:rPr>
        <w:t>68</w:t>
      </w:r>
      <w:r w:rsidRPr="00BC5248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0560B2">
        <w:rPr>
          <w:rFonts w:ascii="Times New Roman" w:hAnsi="Times New Roman" w:cs="Times New Roman"/>
          <w:sz w:val="28"/>
          <w:szCs w:val="28"/>
        </w:rPr>
        <w:t>8</w:t>
      </w:r>
      <w:r w:rsidRPr="00D329F9">
        <w:rPr>
          <w:rFonts w:ascii="Times New Roman" w:hAnsi="Times New Roman" w:cs="Times New Roman"/>
          <w:sz w:val="28"/>
          <w:szCs w:val="28"/>
        </w:rPr>
        <w:t xml:space="preserve"> респондентов, в их числе:</w:t>
      </w:r>
    </w:p>
    <w:p w:rsidR="003D5889" w:rsidRPr="00D329F9" w:rsidRDefault="003D588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внесение изменений в стандарты медицинской помощи – </w:t>
      </w:r>
      <w:r w:rsidR="000560B2">
        <w:rPr>
          <w:rFonts w:ascii="Times New Roman" w:hAnsi="Times New Roman" w:cs="Times New Roman"/>
          <w:sz w:val="28"/>
          <w:szCs w:val="28"/>
        </w:rPr>
        <w:t>5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3D5889" w:rsidRPr="00D329F9" w:rsidRDefault="003D588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ужесточение ответственности за нарушения законодательства в сфере здравоохранения,  в том числе оборота лекарственных препаратов и медицинских изделий – 2;</w:t>
      </w:r>
    </w:p>
    <w:p w:rsidR="00D329F9" w:rsidRPr="00D329F9" w:rsidRDefault="00D329F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329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9F9">
        <w:rPr>
          <w:rFonts w:ascii="Times New Roman" w:hAnsi="Times New Roman" w:cs="Times New Roman"/>
          <w:sz w:val="28"/>
          <w:szCs w:val="28"/>
        </w:rPr>
        <w:t xml:space="preserve"> оказанием медицинскими работниками качественной медицинской помощи</w:t>
      </w:r>
      <w:r w:rsidR="000560B2">
        <w:rPr>
          <w:rFonts w:ascii="Times New Roman" w:hAnsi="Times New Roman" w:cs="Times New Roman"/>
          <w:sz w:val="28"/>
          <w:szCs w:val="28"/>
        </w:rPr>
        <w:t xml:space="preserve"> – 9;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D329F9" w:rsidRPr="00D329F9">
        <w:rPr>
          <w:rFonts w:ascii="Times New Roman" w:hAnsi="Times New Roman" w:cs="Times New Roman"/>
          <w:sz w:val="28"/>
          <w:szCs w:val="28"/>
        </w:rPr>
        <w:t>9</w:t>
      </w:r>
      <w:r w:rsidR="000560B2">
        <w:rPr>
          <w:rFonts w:ascii="Times New Roman" w:hAnsi="Times New Roman" w:cs="Times New Roman"/>
          <w:sz w:val="28"/>
          <w:szCs w:val="28"/>
        </w:rPr>
        <w:t xml:space="preserve"> </w:t>
      </w:r>
      <w:r w:rsidRPr="00D329F9">
        <w:rPr>
          <w:rFonts w:ascii="Times New Roman" w:hAnsi="Times New Roman" w:cs="Times New Roman"/>
          <w:sz w:val="28"/>
          <w:szCs w:val="28"/>
        </w:rPr>
        <w:t>респондента, среди них: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информационных стендов в подконтрольных учреждениях - </w:t>
      </w:r>
      <w:r w:rsidR="00D329F9" w:rsidRPr="00D329F9">
        <w:rPr>
          <w:rFonts w:ascii="Times New Roman" w:hAnsi="Times New Roman" w:cs="Times New Roman"/>
          <w:sz w:val="28"/>
          <w:szCs w:val="28"/>
        </w:rPr>
        <w:t>3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улучшение мониторинга закупочных цен и ассортимента ЖНВЛП госпитального сегмента в Карачаево-Черкесской Республике</w:t>
      </w:r>
      <w:r w:rsidR="007C2F3C" w:rsidRPr="00D329F9">
        <w:rPr>
          <w:rFonts w:ascii="Times New Roman" w:hAnsi="Times New Roman" w:cs="Times New Roman"/>
          <w:sz w:val="28"/>
          <w:szCs w:val="28"/>
        </w:rPr>
        <w:t xml:space="preserve"> – </w:t>
      </w:r>
      <w:r w:rsidRPr="00D329F9">
        <w:rPr>
          <w:rFonts w:ascii="Times New Roman" w:hAnsi="Times New Roman" w:cs="Times New Roman"/>
          <w:sz w:val="28"/>
          <w:szCs w:val="28"/>
        </w:rPr>
        <w:t>2</w:t>
      </w:r>
      <w:r w:rsidR="007C2F3C"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проведение образовательных курсов по организации работы коммерческих медицинских организаций, оптимизации их работы</w:t>
      </w:r>
      <w:r w:rsidR="007C2F3C" w:rsidRPr="00D329F9">
        <w:rPr>
          <w:rFonts w:ascii="Times New Roman" w:hAnsi="Times New Roman" w:cs="Times New Roman"/>
          <w:sz w:val="28"/>
          <w:szCs w:val="28"/>
        </w:rPr>
        <w:t xml:space="preserve"> – </w:t>
      </w:r>
      <w:r w:rsidR="000A024B">
        <w:rPr>
          <w:rFonts w:ascii="Times New Roman" w:hAnsi="Times New Roman" w:cs="Times New Roman"/>
          <w:sz w:val="28"/>
          <w:szCs w:val="28"/>
        </w:rPr>
        <w:t>1</w:t>
      </w:r>
      <w:r w:rsidR="007C2F3C"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усиление контроля </w:t>
      </w:r>
      <w:r w:rsidR="005A1417" w:rsidRPr="00D329F9">
        <w:rPr>
          <w:rFonts w:ascii="Times New Roman" w:hAnsi="Times New Roman" w:cs="Times New Roman"/>
          <w:sz w:val="28"/>
          <w:szCs w:val="28"/>
        </w:rPr>
        <w:t>и надзора за деятельностью медицинских и фармацевтических учреждений, ориентирование на конечный результат</w:t>
      </w:r>
      <w:r w:rsidRPr="00D329F9">
        <w:rPr>
          <w:rFonts w:ascii="Times New Roman" w:hAnsi="Times New Roman" w:cs="Times New Roman"/>
          <w:sz w:val="28"/>
          <w:szCs w:val="28"/>
        </w:rPr>
        <w:t xml:space="preserve"> – </w:t>
      </w:r>
      <w:r w:rsidR="005A1417" w:rsidRPr="00D329F9">
        <w:rPr>
          <w:rFonts w:ascii="Times New Roman" w:hAnsi="Times New Roman" w:cs="Times New Roman"/>
          <w:sz w:val="28"/>
          <w:szCs w:val="28"/>
        </w:rPr>
        <w:t>2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AB3BFB" w:rsidRDefault="005A1417" w:rsidP="00AB3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улучшение дост</w:t>
      </w:r>
      <w:r w:rsidR="000560B2">
        <w:rPr>
          <w:rFonts w:ascii="Times New Roman" w:hAnsi="Times New Roman" w:cs="Times New Roman"/>
          <w:sz w:val="28"/>
          <w:szCs w:val="28"/>
        </w:rPr>
        <w:t xml:space="preserve">упа медико-социальной помощи – </w:t>
      </w:r>
      <w:r w:rsidR="000A024B">
        <w:rPr>
          <w:rFonts w:ascii="Times New Roman" w:hAnsi="Times New Roman" w:cs="Times New Roman"/>
          <w:sz w:val="28"/>
          <w:szCs w:val="28"/>
        </w:rPr>
        <w:t>9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10808" w:rsidRPr="00AB3BFB" w:rsidRDefault="00710808" w:rsidP="00AB3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RPr="00AB3BFB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0050CE"/>
    <w:rsid w:val="00043B93"/>
    <w:rsid w:val="0005402C"/>
    <w:rsid w:val="000560B2"/>
    <w:rsid w:val="000A024B"/>
    <w:rsid w:val="00132209"/>
    <w:rsid w:val="00186D15"/>
    <w:rsid w:val="00190004"/>
    <w:rsid w:val="0022576B"/>
    <w:rsid w:val="00246B15"/>
    <w:rsid w:val="002F070C"/>
    <w:rsid w:val="0031745C"/>
    <w:rsid w:val="00321504"/>
    <w:rsid w:val="00396ABF"/>
    <w:rsid w:val="003D3139"/>
    <w:rsid w:val="003D5889"/>
    <w:rsid w:val="004079CE"/>
    <w:rsid w:val="0044611F"/>
    <w:rsid w:val="004807B7"/>
    <w:rsid w:val="004A08E1"/>
    <w:rsid w:val="004E0CE9"/>
    <w:rsid w:val="00524B9C"/>
    <w:rsid w:val="00595022"/>
    <w:rsid w:val="005A0447"/>
    <w:rsid w:val="005A1417"/>
    <w:rsid w:val="00604825"/>
    <w:rsid w:val="0062549D"/>
    <w:rsid w:val="006318AE"/>
    <w:rsid w:val="006A4F1E"/>
    <w:rsid w:val="006C7734"/>
    <w:rsid w:val="006E2598"/>
    <w:rsid w:val="007025B9"/>
    <w:rsid w:val="00705438"/>
    <w:rsid w:val="00710808"/>
    <w:rsid w:val="007147B2"/>
    <w:rsid w:val="00714D2B"/>
    <w:rsid w:val="00772912"/>
    <w:rsid w:val="0078607C"/>
    <w:rsid w:val="007C2F3C"/>
    <w:rsid w:val="008363B7"/>
    <w:rsid w:val="00891A3F"/>
    <w:rsid w:val="008967B5"/>
    <w:rsid w:val="008A4250"/>
    <w:rsid w:val="008F35B0"/>
    <w:rsid w:val="00942939"/>
    <w:rsid w:val="00961913"/>
    <w:rsid w:val="0099277B"/>
    <w:rsid w:val="00996D71"/>
    <w:rsid w:val="00A17864"/>
    <w:rsid w:val="00A22FFB"/>
    <w:rsid w:val="00A55444"/>
    <w:rsid w:val="00A814D7"/>
    <w:rsid w:val="00AA3731"/>
    <w:rsid w:val="00AB3BFB"/>
    <w:rsid w:val="00AB585F"/>
    <w:rsid w:val="00AC6849"/>
    <w:rsid w:val="00AE4F57"/>
    <w:rsid w:val="00AE58CB"/>
    <w:rsid w:val="00B42B49"/>
    <w:rsid w:val="00B914FC"/>
    <w:rsid w:val="00BC5248"/>
    <w:rsid w:val="00C245FC"/>
    <w:rsid w:val="00C55C72"/>
    <w:rsid w:val="00CA3353"/>
    <w:rsid w:val="00CD3986"/>
    <w:rsid w:val="00CF0F50"/>
    <w:rsid w:val="00CF4E45"/>
    <w:rsid w:val="00D21F4F"/>
    <w:rsid w:val="00D329F9"/>
    <w:rsid w:val="00D43FFA"/>
    <w:rsid w:val="00D6501B"/>
    <w:rsid w:val="00D97521"/>
    <w:rsid w:val="00DD0F78"/>
    <w:rsid w:val="00E003B8"/>
    <w:rsid w:val="00E4632A"/>
    <w:rsid w:val="00E47028"/>
    <w:rsid w:val="00E60FCD"/>
    <w:rsid w:val="00E7430F"/>
    <w:rsid w:val="00EF37E7"/>
    <w:rsid w:val="00F80D0E"/>
    <w:rsid w:val="00F870D2"/>
    <w:rsid w:val="00FA79BA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D2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rsid w:val="00043B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Roszdravnadzor</cp:lastModifiedBy>
  <cp:revision>27</cp:revision>
  <cp:lastPrinted>2017-11-21T13:26:00Z</cp:lastPrinted>
  <dcterms:created xsi:type="dcterms:W3CDTF">2017-05-18T08:01:00Z</dcterms:created>
  <dcterms:modified xsi:type="dcterms:W3CDTF">2019-05-29T12:37:00Z</dcterms:modified>
</cp:coreProperties>
</file>